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B15E" w14:textId="77777777" w:rsidR="00DB1DC9" w:rsidRPr="00A703E9" w:rsidRDefault="00DB1DC9" w:rsidP="00DB1DC9">
      <w:pPr>
        <w:rPr>
          <w:rFonts w:cstheme="minorHAnsi"/>
          <w:b/>
          <w:bCs/>
          <w:i/>
          <w:iCs/>
        </w:rPr>
      </w:pPr>
      <w:bookmarkStart w:id="0" w:name="_Hlk215819779"/>
      <w:r>
        <w:rPr>
          <w:rFonts w:ascii="Arial" w:hAnsi="Arial" w:cs="Arial"/>
          <w:bCs/>
          <w:sz w:val="20"/>
          <w:szCs w:val="20"/>
        </w:rPr>
        <w:t>Korisnik</w:t>
      </w:r>
      <w:r w:rsidRPr="00B76850">
        <w:rPr>
          <w:rFonts w:cstheme="minorHAnsi"/>
          <w:i/>
          <w:iCs/>
        </w:rPr>
        <w:t>:</w:t>
      </w:r>
      <w:r w:rsidRPr="00B76850">
        <w:rPr>
          <w:rFonts w:cstheme="minorHAnsi"/>
          <w:b/>
          <w:bCs/>
          <w:i/>
          <w:iCs/>
        </w:rPr>
        <w:t xml:space="preserve"> </w:t>
      </w:r>
      <w:bookmarkStart w:id="1" w:name="_Hlk215836443"/>
      <w:r w:rsidRPr="00B76850">
        <w:rPr>
          <w:rFonts w:cstheme="minorHAnsi"/>
          <w:b/>
          <w:bCs/>
          <w:i/>
          <w:iCs/>
        </w:rPr>
        <w:t xml:space="preserve">Košarkaški klub </w:t>
      </w:r>
      <w:proofErr w:type="spellStart"/>
      <w:r w:rsidRPr="00B76850">
        <w:rPr>
          <w:rFonts w:cstheme="minorHAnsi"/>
          <w:b/>
          <w:bCs/>
          <w:i/>
          <w:iCs/>
        </w:rPr>
        <w:t>Larus</w:t>
      </w:r>
      <w:bookmarkEnd w:id="1"/>
      <w:proofErr w:type="spellEnd"/>
      <w:r w:rsidRPr="00B76850">
        <w:rPr>
          <w:rFonts w:cstheme="minorHAnsi"/>
          <w:b/>
          <w:bCs/>
          <w:i/>
          <w:iCs/>
        </w:rPr>
        <w:t xml:space="preserve">, OIB: </w:t>
      </w:r>
      <w:r w:rsidRPr="00A703E9">
        <w:rPr>
          <w:rFonts w:cstheme="minorHAnsi"/>
          <w:b/>
          <w:bCs/>
          <w:i/>
          <w:iCs/>
        </w:rPr>
        <w:t>33615473861</w:t>
      </w:r>
    </w:p>
    <w:p w14:paraId="0DC23AD1" w14:textId="77777777" w:rsidR="00DB1DC9" w:rsidRPr="005B3582" w:rsidRDefault="00DB1DC9" w:rsidP="00DB1DC9">
      <w:pPr>
        <w:rPr>
          <w:rFonts w:cstheme="minorHAnsi"/>
          <w:b/>
          <w:i/>
          <w:iCs/>
        </w:rPr>
      </w:pPr>
      <w:r w:rsidRPr="005B3582">
        <w:rPr>
          <w:rFonts w:cstheme="minorHAnsi"/>
          <w:i/>
          <w:iCs/>
        </w:rPr>
        <w:t>Naziv i kod projekta:</w:t>
      </w:r>
      <w:r w:rsidRPr="005B3582">
        <w:rPr>
          <w:rFonts w:cstheme="minorHAnsi"/>
          <w:b/>
          <w:bCs/>
          <w:i/>
          <w:iCs/>
        </w:rPr>
        <w:t xml:space="preserve"> </w:t>
      </w:r>
      <w:r w:rsidRPr="005B3582">
        <w:rPr>
          <w:rFonts w:cstheme="minorHAnsi"/>
          <w:b/>
        </w:rPr>
        <w:t>Let za Dva Poena, SF.3.4.08.07.0024</w:t>
      </w:r>
    </w:p>
    <w:p w14:paraId="6F572B54" w14:textId="33B1AE82" w:rsidR="00DB1DC9" w:rsidRPr="005B3582" w:rsidRDefault="00DB1DC9" w:rsidP="00DB1DC9">
      <w:pPr>
        <w:rPr>
          <w:rFonts w:cstheme="minorHAnsi"/>
          <w:b/>
          <w:bCs/>
          <w:i/>
          <w:iCs/>
        </w:rPr>
      </w:pPr>
      <w:r w:rsidRPr="005B3582">
        <w:rPr>
          <w:rFonts w:cstheme="minorHAnsi"/>
          <w:i/>
          <w:iCs/>
        </w:rPr>
        <w:t xml:space="preserve">Trajanje projekta: </w:t>
      </w:r>
      <w:r w:rsidR="00DA68FD" w:rsidRPr="00DA68FD">
        <w:rPr>
          <w:rFonts w:cstheme="minorHAnsi"/>
          <w:b/>
          <w:bCs/>
          <w:i/>
          <w:iCs/>
        </w:rPr>
        <w:t>01</w:t>
      </w:r>
      <w:r w:rsidRPr="00DA68FD">
        <w:rPr>
          <w:rFonts w:cstheme="minorHAnsi"/>
          <w:b/>
          <w:bCs/>
          <w:i/>
          <w:iCs/>
        </w:rPr>
        <w:t>.0</w:t>
      </w:r>
      <w:r w:rsidR="00DA68FD" w:rsidRPr="00DA68FD">
        <w:rPr>
          <w:rFonts w:cstheme="minorHAnsi"/>
          <w:b/>
          <w:bCs/>
          <w:i/>
          <w:iCs/>
        </w:rPr>
        <w:t>4</w:t>
      </w:r>
      <w:r w:rsidRPr="00DA68FD">
        <w:rPr>
          <w:rFonts w:cstheme="minorHAnsi"/>
          <w:b/>
          <w:bCs/>
          <w:i/>
          <w:iCs/>
        </w:rPr>
        <w:t>.202</w:t>
      </w:r>
      <w:r w:rsidR="00DA68FD" w:rsidRPr="00DA68FD">
        <w:rPr>
          <w:rFonts w:cstheme="minorHAnsi"/>
          <w:b/>
          <w:bCs/>
          <w:i/>
          <w:iCs/>
        </w:rPr>
        <w:t>6</w:t>
      </w:r>
      <w:r w:rsidRPr="00DA68FD">
        <w:rPr>
          <w:rFonts w:cstheme="minorHAnsi"/>
          <w:b/>
          <w:bCs/>
          <w:i/>
          <w:iCs/>
        </w:rPr>
        <w:t xml:space="preserve">. – </w:t>
      </w:r>
      <w:r w:rsidR="00DA68FD" w:rsidRPr="00DA68FD">
        <w:rPr>
          <w:rFonts w:cstheme="minorHAnsi"/>
          <w:b/>
          <w:bCs/>
          <w:i/>
          <w:iCs/>
        </w:rPr>
        <w:t>01</w:t>
      </w:r>
      <w:r w:rsidRPr="00DA68FD">
        <w:rPr>
          <w:rFonts w:cstheme="minorHAnsi"/>
          <w:b/>
          <w:bCs/>
          <w:i/>
          <w:iCs/>
        </w:rPr>
        <w:t>.0</w:t>
      </w:r>
      <w:r w:rsidR="00DA68FD" w:rsidRPr="00DA68FD">
        <w:rPr>
          <w:rFonts w:cstheme="minorHAnsi"/>
          <w:b/>
          <w:bCs/>
          <w:i/>
          <w:iCs/>
        </w:rPr>
        <w:t>4</w:t>
      </w:r>
      <w:r w:rsidRPr="00DA68FD">
        <w:rPr>
          <w:rFonts w:cstheme="minorHAnsi"/>
          <w:b/>
          <w:bCs/>
          <w:i/>
          <w:iCs/>
        </w:rPr>
        <w:t>.202</w:t>
      </w:r>
      <w:r w:rsidR="00DA68FD" w:rsidRPr="00DA68FD">
        <w:rPr>
          <w:rFonts w:cstheme="minorHAnsi"/>
          <w:b/>
          <w:bCs/>
          <w:i/>
          <w:iCs/>
        </w:rPr>
        <w:t>8</w:t>
      </w:r>
      <w:r w:rsidRPr="00DA68FD">
        <w:rPr>
          <w:rFonts w:cstheme="minorHAnsi"/>
          <w:b/>
          <w:bCs/>
          <w:i/>
          <w:iCs/>
        </w:rPr>
        <w:t>.</w:t>
      </w:r>
    </w:p>
    <w:bookmarkEnd w:id="0"/>
    <w:p w14:paraId="438B84DB" w14:textId="77777777" w:rsidR="00DD03C6" w:rsidRDefault="00DD03C6" w:rsidP="00DD03C6">
      <w:pPr>
        <w:rPr>
          <w:rFonts w:cstheme="minorHAnsi"/>
        </w:rPr>
      </w:pPr>
    </w:p>
    <w:p w14:paraId="5A749668" w14:textId="77777777" w:rsidR="00DD03C6" w:rsidRPr="005D4B0F" w:rsidRDefault="00DD03C6" w:rsidP="00DD03C6">
      <w:pPr>
        <w:jc w:val="center"/>
        <w:rPr>
          <w:rFonts w:cstheme="minorHAnsi"/>
          <w:b/>
          <w:bCs/>
          <w:sz w:val="24"/>
          <w:szCs w:val="24"/>
        </w:rPr>
      </w:pPr>
      <w:r w:rsidRPr="005D4B0F">
        <w:rPr>
          <w:rFonts w:cstheme="minorHAnsi"/>
          <w:b/>
          <w:bCs/>
          <w:sz w:val="24"/>
          <w:szCs w:val="24"/>
        </w:rPr>
        <w:t>JAVNI POZIV ZA ISKAZ INTERESA</w:t>
      </w:r>
    </w:p>
    <w:p w14:paraId="45BAED3F" w14:textId="77777777" w:rsidR="00DD03C6" w:rsidRDefault="00DD03C6" w:rsidP="00DD03C6">
      <w:pPr>
        <w:jc w:val="center"/>
        <w:rPr>
          <w:rFonts w:cstheme="minorHAnsi"/>
        </w:rPr>
      </w:pPr>
    </w:p>
    <w:p w14:paraId="494F325E" w14:textId="23A04700" w:rsidR="00DD03C6" w:rsidRDefault="00DB1DC9" w:rsidP="00DD03C6">
      <w:pPr>
        <w:jc w:val="both"/>
        <w:rPr>
          <w:rFonts w:cstheme="minorHAnsi"/>
        </w:rPr>
      </w:pPr>
      <w:r w:rsidRPr="00DB1DC9">
        <w:rPr>
          <w:rFonts w:cstheme="minorHAnsi"/>
        </w:rPr>
        <w:t xml:space="preserve">Košarkaški klub </w:t>
      </w:r>
      <w:proofErr w:type="spellStart"/>
      <w:r w:rsidRPr="00DB1DC9">
        <w:rPr>
          <w:rFonts w:cstheme="minorHAnsi"/>
        </w:rPr>
        <w:t>Larus</w:t>
      </w:r>
      <w:proofErr w:type="spellEnd"/>
      <w:r w:rsidRPr="00DB1DC9">
        <w:rPr>
          <w:rFonts w:cstheme="minorHAnsi"/>
        </w:rPr>
        <w:t xml:space="preserve"> </w:t>
      </w:r>
      <w:r w:rsidR="00A4618E" w:rsidRPr="00910DC3">
        <w:rPr>
          <w:rFonts w:cstheme="minorHAnsi"/>
        </w:rPr>
        <w:t>p</w:t>
      </w:r>
      <w:r w:rsidR="00615D85" w:rsidRPr="00910DC3">
        <w:rPr>
          <w:rFonts w:cstheme="minorHAnsi"/>
        </w:rPr>
        <w:t>rovodi</w:t>
      </w:r>
      <w:r w:rsidR="00615D85" w:rsidRPr="00615D85">
        <w:rPr>
          <w:rFonts w:cstheme="minorHAnsi"/>
        </w:rPr>
        <w:t xml:space="preserve"> javni poziv za iskaz interesa u sklopu projekta „</w:t>
      </w:r>
      <w:r w:rsidRPr="00DB1DC9">
        <w:rPr>
          <w:rFonts w:cstheme="minorHAnsi"/>
        </w:rPr>
        <w:t>Let za Dva Poena</w:t>
      </w:r>
      <w:r w:rsidR="00615D85" w:rsidRPr="004D2BFB">
        <w:rPr>
          <w:rFonts w:cstheme="minorHAnsi"/>
        </w:rPr>
        <w:t xml:space="preserve">“ sufinanciranog iz Europskog socijalnog fonda plus za sudjelovanje djece </w:t>
      </w:r>
      <w:r w:rsidR="00F11454">
        <w:rPr>
          <w:rFonts w:cstheme="minorHAnsi"/>
        </w:rPr>
        <w:t>i mladih ciljnih skupina u idućim programima projekta:</w:t>
      </w:r>
    </w:p>
    <w:p w14:paraId="28BC349C" w14:textId="77777777" w:rsidR="00DB1DC9" w:rsidRPr="00DB1DC9" w:rsidRDefault="00DB1DC9" w:rsidP="00DB1DC9">
      <w:pPr>
        <w:rPr>
          <w:b/>
          <w:bCs/>
        </w:rPr>
      </w:pPr>
      <w:r w:rsidRPr="00DB1DC9">
        <w:rPr>
          <w:b/>
          <w:bCs/>
        </w:rPr>
        <w:t>Program 1: Škola košarke za djecu do 10 godina (3 dvorane)</w:t>
      </w:r>
    </w:p>
    <w:p w14:paraId="573B1884" w14:textId="77777777" w:rsidR="00DB1DC9" w:rsidRPr="00DB1DC9" w:rsidRDefault="00DB1DC9" w:rsidP="00DB1DC9">
      <w:r w:rsidRPr="00DB1DC9">
        <w:t>- Škola košarke za djecu do 10 godina = Treninzi 2 x tj.( 60 min) u OŠ Ivo Andrić</w:t>
      </w:r>
    </w:p>
    <w:p w14:paraId="1128639C" w14:textId="77777777" w:rsidR="00DB1DC9" w:rsidRPr="00DB1DC9" w:rsidRDefault="00DB1DC9" w:rsidP="00DB1DC9">
      <w:r w:rsidRPr="00DB1DC9">
        <w:t>• 2x tj.- 10mj = 80 treninga godišnje  (60 min) u OŠ Grigor Vitez</w:t>
      </w:r>
    </w:p>
    <w:p w14:paraId="5582217A" w14:textId="77777777" w:rsidR="00DB1DC9" w:rsidRPr="00DB1DC9" w:rsidRDefault="00DB1DC9" w:rsidP="00DB1DC9">
      <w:r w:rsidRPr="00DB1DC9">
        <w:t>• 2x tj. -10mj = 80 treninga godišnje  (60 min)  u OŠ Lovre pl. Matačića</w:t>
      </w:r>
    </w:p>
    <w:p w14:paraId="7C4B1BEF" w14:textId="77777777" w:rsidR="00DB1DC9" w:rsidRDefault="00DB1DC9" w:rsidP="00DB1DC9">
      <w:r w:rsidRPr="00DB1DC9">
        <w:t>• Sudjelovanje na natjecanjima i kampu</w:t>
      </w:r>
    </w:p>
    <w:p w14:paraId="48323B0A" w14:textId="77777777" w:rsidR="00DB1DC9" w:rsidRPr="00DB1DC9" w:rsidRDefault="00DB1DC9" w:rsidP="00DB1DC9"/>
    <w:p w14:paraId="687B9F20" w14:textId="77777777" w:rsidR="00DB1DC9" w:rsidRPr="00DB1DC9" w:rsidRDefault="00DB1DC9" w:rsidP="00DB1DC9">
      <w:pPr>
        <w:rPr>
          <w:b/>
          <w:bCs/>
        </w:rPr>
      </w:pPr>
      <w:r w:rsidRPr="00DB1DC9">
        <w:rPr>
          <w:b/>
          <w:bCs/>
        </w:rPr>
        <w:t>Program 2: Košarkaška rekreacija za djecu do 12 godina</w:t>
      </w:r>
    </w:p>
    <w:p w14:paraId="69947FD7" w14:textId="77777777" w:rsidR="00DB1DC9" w:rsidRPr="00DB1DC9" w:rsidRDefault="00DB1DC9" w:rsidP="00DB1DC9">
      <w:r w:rsidRPr="00DB1DC9">
        <w:t>• 2x tj.- 10mj = 80 treninga godišnje  (60 min) u OŠ Silvija Strahimira Kranjčevića</w:t>
      </w:r>
    </w:p>
    <w:p w14:paraId="00F9468F" w14:textId="77777777" w:rsidR="00DB1DC9" w:rsidRDefault="00DB1DC9" w:rsidP="00DB1DC9">
      <w:r w:rsidRPr="00DB1DC9">
        <w:t>• Sudjelovanje na natjecanjima: min. 3 puta + kamp 7 dana</w:t>
      </w:r>
    </w:p>
    <w:p w14:paraId="58ECAE40" w14:textId="77777777" w:rsidR="00DB1DC9" w:rsidRPr="00DB1DC9" w:rsidRDefault="00DB1DC9" w:rsidP="00DB1DC9"/>
    <w:p w14:paraId="76147B31" w14:textId="77777777" w:rsidR="00DB1DC9" w:rsidRPr="00DB1DC9" w:rsidRDefault="00DB1DC9" w:rsidP="00DB1DC9">
      <w:pPr>
        <w:rPr>
          <w:b/>
          <w:bCs/>
        </w:rPr>
      </w:pPr>
      <w:r w:rsidRPr="00DB1DC9">
        <w:rPr>
          <w:b/>
          <w:bCs/>
        </w:rPr>
        <w:t>Program 3: Košarkaška rekreacija i kondicijska priprema za djecu do 12 godina</w:t>
      </w:r>
    </w:p>
    <w:p w14:paraId="0AC6FD31" w14:textId="77777777" w:rsidR="00DB1DC9" w:rsidRPr="00DB1DC9" w:rsidRDefault="00DB1DC9" w:rsidP="00DB1DC9">
      <w:r w:rsidRPr="00DB1DC9">
        <w:t xml:space="preserve">• 4x tj.- 10mj = 160 treninga godišnje  (60 min) u OŠ Lovre pl. Matačića </w:t>
      </w:r>
    </w:p>
    <w:p w14:paraId="0EEBFF85" w14:textId="77777777" w:rsidR="00DB1DC9" w:rsidRDefault="00DB1DC9" w:rsidP="00DB1DC9">
      <w:r w:rsidRPr="00DB1DC9">
        <w:t>• Sudjelovanje na natjecanjima: min. 3 puta + kamp 7 dana</w:t>
      </w:r>
    </w:p>
    <w:p w14:paraId="29E890C4" w14:textId="77777777" w:rsidR="00DB1DC9" w:rsidRPr="00DB1DC9" w:rsidRDefault="00DB1DC9" w:rsidP="00DB1DC9"/>
    <w:p w14:paraId="0EB64612" w14:textId="77777777" w:rsidR="00DB1DC9" w:rsidRPr="00DB1DC9" w:rsidRDefault="00DB1DC9" w:rsidP="00DB1DC9">
      <w:pPr>
        <w:rPr>
          <w:b/>
          <w:bCs/>
        </w:rPr>
      </w:pPr>
      <w:r w:rsidRPr="00DB1DC9">
        <w:rPr>
          <w:b/>
          <w:bCs/>
        </w:rPr>
        <w:t>Program 4: Košarkaška rekreacija i sportska priprema za djecu do 12 godina</w:t>
      </w:r>
    </w:p>
    <w:p w14:paraId="01AACF39" w14:textId="77777777" w:rsidR="00DB1DC9" w:rsidRPr="0096046B" w:rsidRDefault="00DB1DC9" w:rsidP="00DB1DC9">
      <w:bookmarkStart w:id="2" w:name="_Hlk209092938"/>
      <w:r w:rsidRPr="0096046B">
        <w:t xml:space="preserve">• 2x tj.- 10mj = 80 treninga godišnje  (60 min) </w:t>
      </w:r>
      <w:bookmarkEnd w:id="2"/>
      <w:r w:rsidRPr="0096046B">
        <w:t>u OŠ Jure</w:t>
      </w:r>
      <w:r>
        <w:t xml:space="preserve"> </w:t>
      </w:r>
      <w:r w:rsidRPr="0096046B">
        <w:t>Kaštelan</w:t>
      </w:r>
    </w:p>
    <w:p w14:paraId="74DD7F03" w14:textId="333AB7CB" w:rsidR="00DB1DC9" w:rsidRDefault="00DB1DC9" w:rsidP="00DB1DC9">
      <w:r w:rsidRPr="0096046B">
        <w:t>• Sudjelovanje na natjecanjima: min. 3 puta + kamp 7 dana</w:t>
      </w:r>
    </w:p>
    <w:p w14:paraId="46E9C67F" w14:textId="77777777" w:rsidR="00DB1DC9" w:rsidRDefault="00DB1DC9" w:rsidP="00DB1DC9"/>
    <w:p w14:paraId="705E89B4" w14:textId="77777777" w:rsidR="00DB1DC9" w:rsidRPr="004440D7" w:rsidRDefault="00DB1DC9" w:rsidP="00DB1DC9">
      <w:pPr>
        <w:rPr>
          <w:b/>
          <w:bCs/>
        </w:rPr>
      </w:pPr>
      <w:r w:rsidRPr="004440D7">
        <w:rPr>
          <w:b/>
          <w:bCs/>
        </w:rPr>
        <w:t>Program 5: Košarkaška rekreacija i sportska priprema za mlade</w:t>
      </w:r>
    </w:p>
    <w:p w14:paraId="75D5A2B7" w14:textId="77777777" w:rsidR="00DB1DC9" w:rsidRDefault="00DB1DC9" w:rsidP="00DB1DC9">
      <w:r w:rsidRPr="004440D7">
        <w:t xml:space="preserve">• </w:t>
      </w:r>
      <w:r>
        <w:t>3</w:t>
      </w:r>
      <w:r w:rsidRPr="004440D7">
        <w:t xml:space="preserve">x tj.- 10mj = </w:t>
      </w:r>
      <w:r>
        <w:t>12</w:t>
      </w:r>
      <w:r w:rsidRPr="004440D7">
        <w:t>0 treninga godišnje  (</w:t>
      </w:r>
      <w:r>
        <w:t>120</w:t>
      </w:r>
      <w:r w:rsidRPr="004440D7">
        <w:t xml:space="preserve"> min) </w:t>
      </w:r>
      <w:r>
        <w:t>u OŠ Ivo Andrić</w:t>
      </w:r>
    </w:p>
    <w:p w14:paraId="1FD04F14" w14:textId="77777777" w:rsidR="00DB1DC9" w:rsidRDefault="00DB1DC9" w:rsidP="00DB1DC9">
      <w:r>
        <w:t>• Sudjelovanje na natjecanjima: min. 6 puta</w:t>
      </w:r>
    </w:p>
    <w:p w14:paraId="15766AD7" w14:textId="77777777" w:rsidR="00DB1DC9" w:rsidRPr="004440D7" w:rsidRDefault="00DB1DC9" w:rsidP="00DB1DC9">
      <w:pPr>
        <w:rPr>
          <w:b/>
          <w:bCs/>
        </w:rPr>
      </w:pPr>
      <w:r w:rsidRPr="004440D7">
        <w:rPr>
          <w:b/>
          <w:bCs/>
        </w:rPr>
        <w:lastRenderedPageBreak/>
        <w:t>Program 6: Košarkaška rekreacija i sportska priprema za djecu do 14 godina</w:t>
      </w:r>
    </w:p>
    <w:p w14:paraId="7AED72E6" w14:textId="77777777" w:rsidR="00DB1DC9" w:rsidRDefault="00DB1DC9" w:rsidP="00DB1DC9">
      <w:r>
        <w:t>• 4</w:t>
      </w:r>
      <w:r w:rsidRPr="004440D7">
        <w:t>x tj.- 10mj = 1</w:t>
      </w:r>
      <w:r>
        <w:t>6</w:t>
      </w:r>
      <w:r w:rsidRPr="004440D7">
        <w:t>0 treninga godišnje  (</w:t>
      </w:r>
      <w:r>
        <w:t>90</w:t>
      </w:r>
      <w:r w:rsidRPr="004440D7">
        <w:t xml:space="preserve"> min) </w:t>
      </w:r>
      <w:r>
        <w:t>u OŠ Lovre pl. Matačića</w:t>
      </w:r>
    </w:p>
    <w:p w14:paraId="025DD59F" w14:textId="77777777" w:rsidR="00DB1DC9" w:rsidRDefault="00DB1DC9" w:rsidP="00DB1DC9">
      <w:r>
        <w:t>• Sudjelovanje na natjecanjima: min. 3 puta + kamp 7 dana</w:t>
      </w:r>
    </w:p>
    <w:p w14:paraId="30C7B168" w14:textId="77777777" w:rsidR="00DB1DC9" w:rsidRDefault="00DB1DC9" w:rsidP="00DB1DC9"/>
    <w:p w14:paraId="64D8F62C" w14:textId="77777777" w:rsidR="00DB1DC9" w:rsidRPr="004440D7" w:rsidRDefault="00DB1DC9" w:rsidP="00DB1DC9">
      <w:pPr>
        <w:rPr>
          <w:b/>
          <w:bCs/>
        </w:rPr>
      </w:pPr>
      <w:r w:rsidRPr="004440D7">
        <w:rPr>
          <w:b/>
          <w:bCs/>
        </w:rPr>
        <w:t>Program 7: Košarkaška rekreacija i sportska priprema za djecu do 16 godina</w:t>
      </w:r>
    </w:p>
    <w:p w14:paraId="7268E5C7" w14:textId="77777777" w:rsidR="00DB1DC9" w:rsidRDefault="00DB1DC9" w:rsidP="00DB1DC9">
      <w:r>
        <w:t>• 5</w:t>
      </w:r>
      <w:r w:rsidRPr="004440D7">
        <w:t xml:space="preserve">x tj.- 10mj = </w:t>
      </w:r>
      <w:r>
        <w:t>20</w:t>
      </w:r>
      <w:r w:rsidRPr="004440D7">
        <w:t xml:space="preserve">0 treninga godišnje  (90 min) </w:t>
      </w:r>
      <w:r>
        <w:t>u OŠ Ivo Andrić</w:t>
      </w:r>
    </w:p>
    <w:p w14:paraId="3D43F46F" w14:textId="77777777" w:rsidR="00DB1DC9" w:rsidRDefault="00DB1DC9" w:rsidP="00DB1DC9">
      <w:r>
        <w:t>• Sudjelovanje na natjecanjima: min. 6 puta + kamp</w:t>
      </w:r>
    </w:p>
    <w:p w14:paraId="742B0B4C" w14:textId="77777777" w:rsidR="00DB1DC9" w:rsidRDefault="00DB1DC9" w:rsidP="00DB1DC9"/>
    <w:p w14:paraId="73052AF3" w14:textId="77777777" w:rsidR="00DB1DC9" w:rsidRPr="004440D7" w:rsidRDefault="00DB1DC9" w:rsidP="00DB1DC9">
      <w:pPr>
        <w:rPr>
          <w:b/>
          <w:bCs/>
        </w:rPr>
      </w:pPr>
      <w:r w:rsidRPr="004440D7">
        <w:rPr>
          <w:b/>
          <w:bCs/>
        </w:rPr>
        <w:t>Program 8: Košarkaška rekreacija i sportska priprema za djecu do 18 godina</w:t>
      </w:r>
    </w:p>
    <w:p w14:paraId="284DAA4F" w14:textId="77777777" w:rsidR="00DB1DC9" w:rsidRDefault="00DB1DC9" w:rsidP="00DB1DC9">
      <w:r>
        <w:t xml:space="preserve">• </w:t>
      </w:r>
      <w:r w:rsidRPr="004440D7">
        <w:t xml:space="preserve">5x tj.- 10mj = 200 treninga godišnje  (90 min) </w:t>
      </w:r>
      <w:r>
        <w:t xml:space="preserve"> u OŠ Ivo Andrić</w:t>
      </w:r>
    </w:p>
    <w:p w14:paraId="468B6041" w14:textId="77777777" w:rsidR="00DB1DC9" w:rsidRPr="00344480" w:rsidRDefault="00DB1DC9" w:rsidP="00DB1DC9">
      <w:pPr>
        <w:ind w:left="360"/>
      </w:pPr>
      <w:r w:rsidRPr="00532931">
        <w:t xml:space="preserve">• </w:t>
      </w:r>
      <w:r>
        <w:t>Sudjelovanje na natjecanjima: min. 6 puta + kamp</w:t>
      </w:r>
    </w:p>
    <w:p w14:paraId="0A385663" w14:textId="77777777" w:rsidR="00F11454" w:rsidRDefault="00F11454" w:rsidP="00615D85">
      <w:pPr>
        <w:jc w:val="both"/>
        <w:rPr>
          <w:rFonts w:cstheme="minorHAnsi"/>
        </w:rPr>
      </w:pPr>
    </w:p>
    <w:p w14:paraId="430AFE30" w14:textId="6D7EC439" w:rsidR="00DD03C6" w:rsidRDefault="00F11454" w:rsidP="00615D85">
      <w:pPr>
        <w:jc w:val="both"/>
        <w:rPr>
          <w:rFonts w:cstheme="minorHAnsi"/>
        </w:rPr>
      </w:pPr>
      <w:r>
        <w:rPr>
          <w:rFonts w:cstheme="minorHAnsi"/>
        </w:rPr>
        <w:t>Programi projekta provode se besplatno za djecu i mlade ciljnih skupina.</w:t>
      </w:r>
      <w:r w:rsidR="005D5E1D">
        <w:rPr>
          <w:rFonts w:cstheme="minorHAnsi"/>
        </w:rPr>
        <w:t xml:space="preserve"> </w:t>
      </w:r>
    </w:p>
    <w:p w14:paraId="301A2C18" w14:textId="77777777" w:rsidR="00DD03C6" w:rsidRDefault="00DD03C6" w:rsidP="00615D85">
      <w:pPr>
        <w:jc w:val="both"/>
        <w:rPr>
          <w:rFonts w:cstheme="minorHAnsi"/>
        </w:rPr>
      </w:pPr>
    </w:p>
    <w:p w14:paraId="019F3560" w14:textId="22BF92DB" w:rsidR="001940D3" w:rsidRDefault="005D5E1D" w:rsidP="00615D85">
      <w:pPr>
        <w:jc w:val="both"/>
        <w:rPr>
          <w:rFonts w:cstheme="minorHAnsi"/>
        </w:rPr>
      </w:pPr>
      <w:r>
        <w:rPr>
          <w:rFonts w:cstheme="minorHAnsi"/>
        </w:rPr>
        <w:t xml:space="preserve">Za sudjelovanje na </w:t>
      </w:r>
      <w:r w:rsidR="00DA68FD">
        <w:rPr>
          <w:rFonts w:cstheme="minorHAnsi"/>
        </w:rPr>
        <w:t>programima</w:t>
      </w:r>
      <w:r>
        <w:rPr>
          <w:rFonts w:cstheme="minorHAnsi"/>
        </w:rPr>
        <w:t xml:space="preserve"> potrebno je predbilježiti se</w:t>
      </w:r>
      <w:r w:rsidR="00D821A5">
        <w:rPr>
          <w:rFonts w:cstheme="minorHAnsi"/>
        </w:rPr>
        <w:t xml:space="preserve"> na </w:t>
      </w:r>
      <w:r w:rsidR="001940D3">
        <w:rPr>
          <w:rFonts w:cstheme="minorHAnsi"/>
        </w:rPr>
        <w:t>jedan od sljedeć</w:t>
      </w:r>
      <w:r w:rsidR="00652BFA">
        <w:rPr>
          <w:rFonts w:cstheme="minorHAnsi"/>
        </w:rPr>
        <w:t>ih</w:t>
      </w:r>
      <w:r w:rsidR="001940D3">
        <w:rPr>
          <w:rFonts w:cstheme="minorHAnsi"/>
        </w:rPr>
        <w:t xml:space="preserve"> načina:</w:t>
      </w:r>
    </w:p>
    <w:p w14:paraId="3F41EAE7" w14:textId="407D7B49" w:rsidR="001940D3" w:rsidRDefault="001940D3" w:rsidP="00615D85">
      <w:pPr>
        <w:jc w:val="both"/>
        <w:rPr>
          <w:rFonts w:cstheme="minorHAnsi"/>
        </w:rPr>
      </w:pPr>
      <w:r>
        <w:rPr>
          <w:rFonts w:cstheme="minorHAnsi"/>
        </w:rPr>
        <w:t>- ukoliko je Vaše dijete polaznik</w:t>
      </w:r>
      <w:r w:rsidR="00A4618E">
        <w:rPr>
          <w:rFonts w:cstheme="minorHAnsi"/>
        </w:rPr>
        <w:t xml:space="preserve"> </w:t>
      </w:r>
      <w:r w:rsidR="00DB1DC9" w:rsidRPr="00DB1DC9">
        <w:rPr>
          <w:rFonts w:cstheme="minorHAnsi"/>
        </w:rPr>
        <w:t xml:space="preserve">Košarkaškog kluba </w:t>
      </w:r>
      <w:proofErr w:type="spellStart"/>
      <w:r w:rsidR="00DB1DC9" w:rsidRPr="00DB1DC9">
        <w:rPr>
          <w:rFonts w:cstheme="minorHAnsi"/>
        </w:rPr>
        <w:t>Larus</w:t>
      </w:r>
      <w:proofErr w:type="spellEnd"/>
      <w:r w:rsidR="004D2BFB">
        <w:rPr>
          <w:rFonts w:cstheme="minorHAnsi"/>
        </w:rPr>
        <w:t>,</w:t>
      </w:r>
      <w:r>
        <w:rPr>
          <w:rFonts w:cstheme="minorHAnsi"/>
        </w:rPr>
        <w:t xml:space="preserve"> prijavnicu možete zatražiti u samom </w:t>
      </w:r>
      <w:r w:rsidR="00A4618E">
        <w:rPr>
          <w:rFonts w:cstheme="minorHAnsi"/>
        </w:rPr>
        <w:t>klubu</w:t>
      </w:r>
      <w:r w:rsidR="00F11454">
        <w:rPr>
          <w:rFonts w:cstheme="minorHAnsi"/>
        </w:rPr>
        <w:t>,</w:t>
      </w:r>
    </w:p>
    <w:p w14:paraId="50F8B5D6" w14:textId="439F8621" w:rsidR="00652BFA" w:rsidRPr="00774935" w:rsidRDefault="004D2BFB" w:rsidP="004D2BFB">
      <w:pPr>
        <w:jc w:val="both"/>
        <w:rPr>
          <w:rFonts w:cstheme="minorHAnsi"/>
        </w:rPr>
      </w:pPr>
      <w:r w:rsidRPr="00652BFA">
        <w:rPr>
          <w:rFonts w:cstheme="minorHAnsi"/>
        </w:rPr>
        <w:t>-</w:t>
      </w:r>
      <w:r w:rsidRPr="00370E7B">
        <w:rPr>
          <w:rFonts w:cstheme="minorHAnsi"/>
          <w:color w:val="FF0000"/>
        </w:rPr>
        <w:t xml:space="preserve"> </w:t>
      </w:r>
      <w:r w:rsidR="00652BFA">
        <w:rPr>
          <w:rFonts w:cstheme="minorHAnsi"/>
        </w:rPr>
        <w:t>p</w:t>
      </w:r>
      <w:r w:rsidR="00F11454">
        <w:rPr>
          <w:rFonts w:cstheme="minorHAnsi"/>
        </w:rPr>
        <w:t>reuzeti</w:t>
      </w:r>
      <w:r w:rsidR="00652BFA">
        <w:rPr>
          <w:rFonts w:cstheme="minorHAnsi"/>
        </w:rPr>
        <w:t xml:space="preserve"> prijavne</w:t>
      </w:r>
      <w:r w:rsidR="00F11454">
        <w:rPr>
          <w:rFonts w:cstheme="minorHAnsi"/>
        </w:rPr>
        <w:t xml:space="preserve"> obrasce na web stranici prijavitelja.</w:t>
      </w:r>
    </w:p>
    <w:p w14:paraId="02061DFD" w14:textId="77777777" w:rsidR="001940D3" w:rsidRDefault="001940D3" w:rsidP="00615D85">
      <w:pPr>
        <w:jc w:val="both"/>
        <w:rPr>
          <w:rFonts w:cstheme="minorHAnsi"/>
        </w:rPr>
      </w:pPr>
    </w:p>
    <w:p w14:paraId="693C3560" w14:textId="77777777" w:rsidR="00910DC3" w:rsidRDefault="00910DC3" w:rsidP="00910DC3">
      <w:pPr>
        <w:jc w:val="both"/>
        <w:rPr>
          <w:rFonts w:cstheme="minorHAnsi"/>
        </w:rPr>
      </w:pPr>
      <w:r w:rsidRPr="00910DC3">
        <w:rPr>
          <w:rFonts w:cstheme="minorHAnsi"/>
        </w:rPr>
        <w:t xml:space="preserve">Prijaviti se mogu djeca i mladi u riziku od socijalne isključenosti (nezaposlenih roditelja, roditelja korisnika dječjeg doplatka, bez odgovarajuće roditeljske skrbi, samohranih roditelja, iz </w:t>
      </w:r>
      <w:proofErr w:type="spellStart"/>
      <w:r w:rsidRPr="00910DC3">
        <w:rPr>
          <w:rFonts w:cstheme="minorHAnsi"/>
        </w:rPr>
        <w:t>jednoroditeljskih</w:t>
      </w:r>
      <w:proofErr w:type="spellEnd"/>
      <w:r w:rsidRPr="00910DC3">
        <w:rPr>
          <w:rFonts w:cstheme="minorHAnsi"/>
        </w:rPr>
        <w:t xml:space="preserve"> obitelji, iz obitelji s troje ili više djece), djeca s teškoćama u razvoju i mladi s invaliditetom te djeca i mlađe punoljetne osobe s problemima u ponašanju.</w:t>
      </w:r>
      <w:r>
        <w:rPr>
          <w:rFonts w:cstheme="minorHAnsi"/>
        </w:rPr>
        <w:t xml:space="preserve"> </w:t>
      </w:r>
    </w:p>
    <w:p w14:paraId="61320656" w14:textId="0638EC0B" w:rsidR="00910DC3" w:rsidRPr="00A4618E" w:rsidRDefault="00910DC3" w:rsidP="00910DC3">
      <w:pPr>
        <w:jc w:val="both"/>
        <w:rPr>
          <w:rFonts w:cstheme="minorHAnsi"/>
          <w:highlight w:val="yellow"/>
        </w:rPr>
      </w:pPr>
      <w:r>
        <w:rPr>
          <w:rFonts w:cstheme="minorHAnsi"/>
        </w:rPr>
        <w:t>Dokumenti koje je potrebno dostaviti kao dokaz pripadnosti ciljnoj skupini navedeni su u prijavnici.</w:t>
      </w:r>
    </w:p>
    <w:p w14:paraId="185A1209" w14:textId="0D07AA25" w:rsidR="00F11454" w:rsidRDefault="00DD03C6" w:rsidP="00DD03C6">
      <w:pPr>
        <w:spacing w:after="160"/>
        <w:rPr>
          <w:rFonts w:cstheme="minorHAnsi"/>
        </w:rPr>
      </w:pPr>
      <w:r>
        <w:rPr>
          <w:rFonts w:cstheme="minorHAnsi"/>
        </w:rPr>
        <w:t>D</w:t>
      </w:r>
      <w:r w:rsidR="00910DC3">
        <w:rPr>
          <w:rFonts w:cstheme="minorHAnsi"/>
        </w:rPr>
        <w:t>okumentacija za prijavu:</w:t>
      </w:r>
    </w:p>
    <w:p w14:paraId="1EED38D1" w14:textId="11881892" w:rsidR="00910DC3" w:rsidRDefault="00910DC3" w:rsidP="00910DC3">
      <w:pPr>
        <w:pStyle w:val="Odlomakpopisa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Prijavnica</w:t>
      </w:r>
      <w:r w:rsidR="00A8346A">
        <w:rPr>
          <w:rFonts w:cstheme="minorHAnsi"/>
        </w:rPr>
        <w:t xml:space="preserve"> + dokaz o pripadnosti ciljnoj skupini </w:t>
      </w:r>
    </w:p>
    <w:p w14:paraId="31ED579C" w14:textId="0F79FC29" w:rsidR="00910DC3" w:rsidRDefault="00910DC3" w:rsidP="00910DC3">
      <w:pPr>
        <w:pStyle w:val="Odlomakpopisa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Obrasci obvezni za ESF+ sudionike</w:t>
      </w:r>
    </w:p>
    <w:p w14:paraId="77FE74DC" w14:textId="126F392F" w:rsidR="00910DC3" w:rsidRPr="00910DC3" w:rsidRDefault="00910DC3" w:rsidP="00910DC3">
      <w:pPr>
        <w:pStyle w:val="Odlomakpopisa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Suglasnost roditelja</w:t>
      </w:r>
      <w:r w:rsidR="007A7369">
        <w:rPr>
          <w:rFonts w:cstheme="minorHAnsi"/>
        </w:rPr>
        <w:t xml:space="preserve">/skrbnika </w:t>
      </w:r>
      <w:r>
        <w:rPr>
          <w:rFonts w:cstheme="minorHAnsi"/>
        </w:rPr>
        <w:t>za djecu</w:t>
      </w:r>
    </w:p>
    <w:p w14:paraId="4B1A9B8E" w14:textId="59F7A856" w:rsidR="00D821A5" w:rsidRDefault="004D2BFB" w:rsidP="00615D85">
      <w:pPr>
        <w:jc w:val="both"/>
        <w:rPr>
          <w:rFonts w:cstheme="minorHAnsi"/>
        </w:rPr>
      </w:pPr>
      <w:r>
        <w:rPr>
          <w:rFonts w:cstheme="minorHAnsi"/>
        </w:rPr>
        <w:t>Nakon što prikupimo</w:t>
      </w:r>
      <w:r w:rsidR="00D821A5">
        <w:rPr>
          <w:rFonts w:cstheme="minorHAnsi"/>
        </w:rPr>
        <w:t xml:space="preserve"> podatk</w:t>
      </w:r>
      <w:r>
        <w:rPr>
          <w:rFonts w:cstheme="minorHAnsi"/>
        </w:rPr>
        <w:t>e</w:t>
      </w:r>
      <w:r w:rsidR="00D821A5">
        <w:rPr>
          <w:rFonts w:cstheme="minorHAnsi"/>
        </w:rPr>
        <w:t xml:space="preserve"> o zainteresiranim polaznicima</w:t>
      </w:r>
      <w:r w:rsidR="001940D3">
        <w:rPr>
          <w:rFonts w:cstheme="minorHAnsi"/>
        </w:rPr>
        <w:t xml:space="preserve"> oformit će se skupina za </w:t>
      </w:r>
      <w:r w:rsidR="00F11454">
        <w:rPr>
          <w:rFonts w:cstheme="minorHAnsi"/>
        </w:rPr>
        <w:t>sve programe</w:t>
      </w:r>
      <w:r w:rsidR="00A232C7">
        <w:rPr>
          <w:rFonts w:cstheme="minorHAnsi"/>
        </w:rPr>
        <w:t xml:space="preserve"> s datumima i lokacijama</w:t>
      </w:r>
      <w:r w:rsidR="001940D3">
        <w:rPr>
          <w:rFonts w:cstheme="minorHAnsi"/>
        </w:rPr>
        <w:t>,</w:t>
      </w:r>
      <w:r w:rsidR="00A232C7">
        <w:rPr>
          <w:rFonts w:cstheme="minorHAnsi"/>
        </w:rPr>
        <w:t xml:space="preserve"> a</w:t>
      </w:r>
      <w:r w:rsidR="001940D3">
        <w:rPr>
          <w:rFonts w:cstheme="minorHAnsi"/>
        </w:rPr>
        <w:t xml:space="preserve"> o čemu ćete biti</w:t>
      </w:r>
      <w:r w:rsidR="00A232C7">
        <w:rPr>
          <w:rFonts w:cstheme="minorHAnsi"/>
        </w:rPr>
        <w:t xml:space="preserve"> pravovremeno</w:t>
      </w:r>
      <w:r w:rsidR="001940D3">
        <w:rPr>
          <w:rFonts w:cstheme="minorHAnsi"/>
        </w:rPr>
        <w:t xml:space="preserve"> obaviješteni</w:t>
      </w:r>
      <w:r w:rsidR="00A232C7">
        <w:rPr>
          <w:rFonts w:cstheme="minorHAnsi"/>
        </w:rPr>
        <w:t xml:space="preserve">.  </w:t>
      </w:r>
    </w:p>
    <w:p w14:paraId="1948F47E" w14:textId="77777777" w:rsidR="00910DC3" w:rsidRPr="00910DC3" w:rsidRDefault="00910DC3" w:rsidP="00FD0CF5">
      <w:pPr>
        <w:jc w:val="both"/>
        <w:rPr>
          <w:rFonts w:cstheme="minorHAnsi"/>
        </w:rPr>
      </w:pPr>
    </w:p>
    <w:p w14:paraId="161F212A" w14:textId="1C06DAC9" w:rsidR="00774935" w:rsidRPr="00910DC3" w:rsidRDefault="00910DC3" w:rsidP="00910DC3">
      <w:pPr>
        <w:jc w:val="both"/>
        <w:rPr>
          <w:rFonts w:cstheme="minorHAnsi"/>
        </w:rPr>
      </w:pPr>
      <w:r w:rsidRPr="00910DC3">
        <w:rPr>
          <w:rFonts w:cstheme="minorHAnsi"/>
        </w:rPr>
        <w:t>Kriterij odabira sudionika je redoslijed zaprimanja prijava sudionika.</w:t>
      </w:r>
    </w:p>
    <w:sectPr w:rsidR="00774935" w:rsidRPr="00910DC3" w:rsidSect="00D821A5">
      <w:headerReference w:type="default" r:id="rId8"/>
      <w:footerReference w:type="default" r:id="rId9"/>
      <w:pgSz w:w="11906" w:h="16838" w:code="9"/>
      <w:pgMar w:top="993" w:right="1134" w:bottom="2835" w:left="1134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82FF" w14:textId="77777777" w:rsidR="00CA26CF" w:rsidRDefault="00CA26CF" w:rsidP="00E96738">
      <w:pPr>
        <w:spacing w:after="0" w:line="240" w:lineRule="auto"/>
      </w:pPr>
      <w:r>
        <w:separator/>
      </w:r>
    </w:p>
  </w:endnote>
  <w:endnote w:type="continuationSeparator" w:id="0">
    <w:p w14:paraId="59556FFB" w14:textId="77777777" w:rsidR="00CA26CF" w:rsidRDefault="00CA26CF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3127" w14:textId="77777777" w:rsidR="00EC4AF3" w:rsidRDefault="00EC4AF3" w:rsidP="00EC4AF3">
    <w:pPr>
      <w:pStyle w:val="Podnoje"/>
      <w:tabs>
        <w:tab w:val="clear" w:pos="9072"/>
      </w:tabs>
      <w:jc w:val="center"/>
      <w:rPr>
        <w:rFonts w:ascii="Calibri" w:hAnsi="Calibri" w:cs="Calibri"/>
        <w:noProof/>
        <w:color w:val="auto"/>
        <w:sz w:val="18"/>
        <w:szCs w:val="18"/>
      </w:rPr>
    </w:pPr>
  </w:p>
  <w:p w14:paraId="167E1F4D" w14:textId="3EBE1DC7" w:rsidR="00D560A6" w:rsidRPr="00D560A6" w:rsidRDefault="00D560A6" w:rsidP="00D560A6">
    <w:pPr>
      <w:pStyle w:val="Podnoje"/>
      <w:tabs>
        <w:tab w:val="clear" w:pos="9072"/>
      </w:tabs>
      <w:jc w:val="center"/>
      <w:rPr>
        <w:rFonts w:ascii="Calibri" w:hAnsi="Calibri" w:cs="Calibri"/>
        <w:noProof/>
        <w:color w:val="auto"/>
        <w:sz w:val="18"/>
        <w:szCs w:val="18"/>
      </w:rPr>
    </w:pPr>
    <w:bookmarkStart w:id="3" w:name="_Hlk215662916"/>
    <w:r w:rsidRPr="00D560A6">
      <w:rPr>
        <w:rFonts w:ascii="Calibri" w:hAnsi="Calibri" w:cs="Calibri"/>
        <w:noProof/>
        <w:color w:val="auto"/>
        <w:sz w:val="18"/>
        <w:szCs w:val="18"/>
      </w:rPr>
      <w:t xml:space="preserve">Izneseni stavovi i mišljenja samo su autorova i ne odražavaju nužno službena stajališta Europske unije ili Europske komisije. </w:t>
    </w:r>
  </w:p>
  <w:p w14:paraId="7F838684" w14:textId="373B88BB" w:rsidR="00D560A6" w:rsidRPr="00D560A6" w:rsidRDefault="00D560A6" w:rsidP="00D560A6">
    <w:pPr>
      <w:pStyle w:val="Podnoje"/>
      <w:tabs>
        <w:tab w:val="clear" w:pos="9072"/>
      </w:tabs>
      <w:jc w:val="center"/>
      <w:rPr>
        <w:rFonts w:ascii="Calibri" w:hAnsi="Calibri" w:cs="Calibri"/>
        <w:noProof/>
        <w:color w:val="auto"/>
        <w:sz w:val="18"/>
        <w:szCs w:val="18"/>
      </w:rPr>
    </w:pPr>
    <w:r w:rsidRPr="00D560A6">
      <w:rPr>
        <w:rFonts w:ascii="Calibri" w:hAnsi="Calibri" w:cs="Calibri"/>
        <w:noProof/>
        <w:color w:val="auto"/>
        <w:sz w:val="18"/>
        <w:szCs w:val="18"/>
      </w:rPr>
      <w:t>Ni Europska unija ni Europska komisija ne mogu se smatrati odgovornima za njih.</w:t>
    </w:r>
  </w:p>
  <w:p w14:paraId="73CC7157" w14:textId="3A8B9222" w:rsidR="00D560A6" w:rsidRPr="00D560A6" w:rsidRDefault="00D560A6" w:rsidP="00D560A6">
    <w:pPr>
      <w:pStyle w:val="Podnoje"/>
      <w:jc w:val="center"/>
      <w:rPr>
        <w:rFonts w:ascii="Calibri" w:hAnsi="Calibri" w:cs="Calibri"/>
        <w:noProof/>
        <w:color w:val="auto"/>
        <w:sz w:val="18"/>
        <w:szCs w:val="18"/>
      </w:rPr>
    </w:pPr>
    <w:r w:rsidRPr="00D560A6">
      <w:rPr>
        <w:rFonts w:ascii="Calibri" w:hAnsi="Calibri" w:cs="Calibri"/>
        <w:noProof/>
        <w:color w:val="auto"/>
        <w:sz w:val="18"/>
        <w:szCs w:val="18"/>
      </w:rPr>
      <w:t>Provedbu Projekta sufinancira Europska unija iz Europskog socijalnog fonda plus.</w:t>
    </w:r>
  </w:p>
  <w:p w14:paraId="0524FE89" w14:textId="3873E5A0" w:rsidR="00D560A6" w:rsidRPr="00D560A6" w:rsidRDefault="00D560A6" w:rsidP="00D560A6">
    <w:pPr>
      <w:pStyle w:val="Podnoje"/>
      <w:jc w:val="center"/>
      <w:rPr>
        <w:rFonts w:ascii="Calibri" w:hAnsi="Calibri" w:cs="Calibri"/>
        <w:color w:val="auto"/>
        <w:sz w:val="18"/>
        <w:szCs w:val="18"/>
      </w:rPr>
    </w:pPr>
    <w:r w:rsidRPr="00D560A6">
      <w:rPr>
        <w:rFonts w:ascii="Calibri" w:hAnsi="Calibri" w:cs="Calibri"/>
        <w:color w:val="auto"/>
        <w:sz w:val="18"/>
        <w:szCs w:val="18"/>
      </w:rPr>
      <w:t>Ovaj projekt sufinancira Ministarstvo turizma i sporta.</w:t>
    </w:r>
  </w:p>
  <w:bookmarkEnd w:id="3"/>
  <w:p w14:paraId="77457ED8" w14:textId="722C168E" w:rsidR="00D560A6" w:rsidRPr="00D560A6" w:rsidRDefault="00D560A6" w:rsidP="00D560A6">
    <w:pPr>
      <w:pStyle w:val="Podnoje"/>
      <w:jc w:val="center"/>
      <w:rPr>
        <w:color w:val="auto"/>
        <w:sz w:val="22"/>
      </w:rPr>
    </w:pPr>
    <w:r w:rsidRPr="00D560A6">
      <w:rPr>
        <w:rFonts w:ascii="Calibri" w:hAnsi="Calibri" w:cs="Calibri"/>
        <w:color w:val="auto"/>
        <w:sz w:val="18"/>
        <w:szCs w:val="18"/>
      </w:rPr>
      <w:t xml:space="preserve">Stajališta izražena u ovom dokumentu isključiva su odgovornost </w:t>
    </w:r>
    <w:bookmarkStart w:id="4" w:name="_Hlk215819797"/>
    <w:r w:rsidR="00DB1DC9" w:rsidRPr="005B3582">
      <w:rPr>
        <w:rFonts w:ascii="Calibri" w:hAnsi="Calibri" w:cs="Calibri"/>
        <w:color w:val="auto"/>
        <w:sz w:val="18"/>
        <w:szCs w:val="18"/>
      </w:rPr>
      <w:t xml:space="preserve">Košarkaškog kluba </w:t>
    </w:r>
    <w:proofErr w:type="spellStart"/>
    <w:r w:rsidR="00DB1DC9">
      <w:rPr>
        <w:rFonts w:ascii="Calibri" w:hAnsi="Calibri" w:cs="Calibri"/>
        <w:color w:val="auto"/>
        <w:sz w:val="18"/>
        <w:szCs w:val="18"/>
      </w:rPr>
      <w:t>Larus</w:t>
    </w:r>
    <w:bookmarkEnd w:id="4"/>
    <w:proofErr w:type="spellEnd"/>
    <w:r w:rsidR="00DD03C6" w:rsidRPr="00793B61">
      <w:rPr>
        <w:rFonts w:ascii="Calibri" w:hAnsi="Calibri" w:cs="Calibri"/>
        <w:noProof/>
        <w:color w:val="auto"/>
        <w:sz w:val="18"/>
        <w:szCs w:val="18"/>
      </w:rPr>
      <w:t xml:space="preserve"> </w:t>
    </w:r>
    <w:r w:rsidRPr="00D560A6">
      <w:rPr>
        <w:rFonts w:ascii="Calibri" w:hAnsi="Calibri" w:cs="Calibri"/>
        <w:color w:val="auto"/>
        <w:sz w:val="18"/>
        <w:szCs w:val="18"/>
      </w:rPr>
      <w:t xml:space="preserve">i ne odražavaju nužno stajalište Ministarstva turizma i sporta. </w:t>
    </w:r>
  </w:p>
  <w:p w14:paraId="072FD966" w14:textId="6454A008" w:rsidR="00E96738" w:rsidRPr="00D560A6" w:rsidRDefault="00E96738" w:rsidP="00D560A6">
    <w:pPr>
      <w:pStyle w:val="Podnoje"/>
      <w:jc w:val="center"/>
      <w:rPr>
        <w:rFonts w:ascii="Calibri" w:hAnsi="Calibri" w:cs="Calibri"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26A3" w14:textId="77777777" w:rsidR="00CA26CF" w:rsidRDefault="00CA26CF" w:rsidP="00E96738">
      <w:pPr>
        <w:spacing w:after="0" w:line="240" w:lineRule="auto"/>
      </w:pPr>
      <w:r>
        <w:separator/>
      </w:r>
    </w:p>
  </w:footnote>
  <w:footnote w:type="continuationSeparator" w:id="0">
    <w:p w14:paraId="25A16B93" w14:textId="77777777" w:rsidR="00CA26CF" w:rsidRDefault="00CA26CF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370E" w14:textId="2B7AE364" w:rsidR="00910DC3" w:rsidRDefault="00910DC3">
    <w:pPr>
      <w:pStyle w:val="Zaglavlje"/>
    </w:pPr>
    <w:r w:rsidRPr="00D560A6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24722F93" wp14:editId="59619069">
          <wp:simplePos x="0" y="0"/>
          <wp:positionH relativeFrom="margin">
            <wp:posOffset>-314325</wp:posOffset>
          </wp:positionH>
          <wp:positionV relativeFrom="paragraph">
            <wp:posOffset>-381635</wp:posOffset>
          </wp:positionV>
          <wp:extent cx="6686550" cy="676275"/>
          <wp:effectExtent l="0" t="0" r="0" b="9525"/>
          <wp:wrapThrough wrapText="bothSides">
            <wp:wrapPolygon edited="0">
              <wp:start x="0" y="0"/>
              <wp:lineTo x="0" y="21296"/>
              <wp:lineTo x="21538" y="21296"/>
              <wp:lineTo x="21538" y="0"/>
              <wp:lineTo x="0" y="0"/>
            </wp:wrapPolygon>
          </wp:wrapThrough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109A"/>
    <w:multiLevelType w:val="hybridMultilevel"/>
    <w:tmpl w:val="C082D3E6"/>
    <w:lvl w:ilvl="0" w:tplc="9B34CAE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1"/>
  </w:num>
  <w:num w:numId="2" w16cid:durableId="336420192">
    <w:abstractNumId w:val="6"/>
  </w:num>
  <w:num w:numId="3" w16cid:durableId="1636527687">
    <w:abstractNumId w:val="4"/>
  </w:num>
  <w:num w:numId="4" w16cid:durableId="2137675022">
    <w:abstractNumId w:val="2"/>
  </w:num>
  <w:num w:numId="5" w16cid:durableId="1882666073">
    <w:abstractNumId w:val="3"/>
  </w:num>
  <w:num w:numId="6" w16cid:durableId="99222576">
    <w:abstractNumId w:val="5"/>
  </w:num>
  <w:num w:numId="7" w16cid:durableId="75420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2CF6"/>
    <w:rsid w:val="00033501"/>
    <w:rsid w:val="000352CA"/>
    <w:rsid w:val="000B3290"/>
    <w:rsid w:val="000D4485"/>
    <w:rsid w:val="00111F97"/>
    <w:rsid w:val="001461D2"/>
    <w:rsid w:val="0017618B"/>
    <w:rsid w:val="0018226D"/>
    <w:rsid w:val="001940D3"/>
    <w:rsid w:val="001B2CAE"/>
    <w:rsid w:val="001B489C"/>
    <w:rsid w:val="001B6EBC"/>
    <w:rsid w:val="001B76E5"/>
    <w:rsid w:val="001E391B"/>
    <w:rsid w:val="002047E4"/>
    <w:rsid w:val="00247094"/>
    <w:rsid w:val="00270700"/>
    <w:rsid w:val="00287307"/>
    <w:rsid w:val="002A1628"/>
    <w:rsid w:val="002A230E"/>
    <w:rsid w:val="002E6D66"/>
    <w:rsid w:val="00302B19"/>
    <w:rsid w:val="00341207"/>
    <w:rsid w:val="003510FC"/>
    <w:rsid w:val="00370E7B"/>
    <w:rsid w:val="003837AE"/>
    <w:rsid w:val="0043000B"/>
    <w:rsid w:val="00434415"/>
    <w:rsid w:val="00436D30"/>
    <w:rsid w:val="004609A7"/>
    <w:rsid w:val="00495809"/>
    <w:rsid w:val="004D2BFB"/>
    <w:rsid w:val="004E0CEA"/>
    <w:rsid w:val="0055625C"/>
    <w:rsid w:val="00557108"/>
    <w:rsid w:val="00574BAC"/>
    <w:rsid w:val="005977AC"/>
    <w:rsid w:val="005B0952"/>
    <w:rsid w:val="005C3EA6"/>
    <w:rsid w:val="005D4B0F"/>
    <w:rsid w:val="005D5E1D"/>
    <w:rsid w:val="00615D85"/>
    <w:rsid w:val="00652BFA"/>
    <w:rsid w:val="006716FB"/>
    <w:rsid w:val="00674F69"/>
    <w:rsid w:val="006A220C"/>
    <w:rsid w:val="006C3EAE"/>
    <w:rsid w:val="006C3EE4"/>
    <w:rsid w:val="006C68B9"/>
    <w:rsid w:val="006D1AFC"/>
    <w:rsid w:val="007016CE"/>
    <w:rsid w:val="0076660E"/>
    <w:rsid w:val="00774935"/>
    <w:rsid w:val="007A7369"/>
    <w:rsid w:val="007B4B6A"/>
    <w:rsid w:val="007C5751"/>
    <w:rsid w:val="007E48C0"/>
    <w:rsid w:val="008032C2"/>
    <w:rsid w:val="008236D9"/>
    <w:rsid w:val="008273F9"/>
    <w:rsid w:val="00835F80"/>
    <w:rsid w:val="008370D1"/>
    <w:rsid w:val="008478AD"/>
    <w:rsid w:val="00851CD3"/>
    <w:rsid w:val="00853274"/>
    <w:rsid w:val="00873DDC"/>
    <w:rsid w:val="008A2014"/>
    <w:rsid w:val="008E12E6"/>
    <w:rsid w:val="008F23D5"/>
    <w:rsid w:val="008F4A77"/>
    <w:rsid w:val="00900BF1"/>
    <w:rsid w:val="00910DC3"/>
    <w:rsid w:val="00923808"/>
    <w:rsid w:val="009355F5"/>
    <w:rsid w:val="009510BC"/>
    <w:rsid w:val="0096138A"/>
    <w:rsid w:val="009A11AC"/>
    <w:rsid w:val="009D0449"/>
    <w:rsid w:val="009F3601"/>
    <w:rsid w:val="009F41C3"/>
    <w:rsid w:val="00A232C7"/>
    <w:rsid w:val="00A2529B"/>
    <w:rsid w:val="00A33578"/>
    <w:rsid w:val="00A4618E"/>
    <w:rsid w:val="00A61F08"/>
    <w:rsid w:val="00A813C3"/>
    <w:rsid w:val="00A8346A"/>
    <w:rsid w:val="00AA3A33"/>
    <w:rsid w:val="00AC056A"/>
    <w:rsid w:val="00AD48B2"/>
    <w:rsid w:val="00AE7513"/>
    <w:rsid w:val="00B3219F"/>
    <w:rsid w:val="00B47D7B"/>
    <w:rsid w:val="00B5470F"/>
    <w:rsid w:val="00B56756"/>
    <w:rsid w:val="00B760CD"/>
    <w:rsid w:val="00B81211"/>
    <w:rsid w:val="00BA04C1"/>
    <w:rsid w:val="00BA4C82"/>
    <w:rsid w:val="00BD69D7"/>
    <w:rsid w:val="00BE48D0"/>
    <w:rsid w:val="00C2607E"/>
    <w:rsid w:val="00C410B1"/>
    <w:rsid w:val="00C43936"/>
    <w:rsid w:val="00C63708"/>
    <w:rsid w:val="00C637EC"/>
    <w:rsid w:val="00C6543F"/>
    <w:rsid w:val="00CA26CF"/>
    <w:rsid w:val="00CA3216"/>
    <w:rsid w:val="00CF24C1"/>
    <w:rsid w:val="00D14B60"/>
    <w:rsid w:val="00D2550D"/>
    <w:rsid w:val="00D426AE"/>
    <w:rsid w:val="00D560A6"/>
    <w:rsid w:val="00D675DB"/>
    <w:rsid w:val="00D821A5"/>
    <w:rsid w:val="00D91663"/>
    <w:rsid w:val="00DA68FD"/>
    <w:rsid w:val="00DB1DC9"/>
    <w:rsid w:val="00DD03C6"/>
    <w:rsid w:val="00DE75A4"/>
    <w:rsid w:val="00E02F50"/>
    <w:rsid w:val="00E06413"/>
    <w:rsid w:val="00E07584"/>
    <w:rsid w:val="00E13172"/>
    <w:rsid w:val="00E14105"/>
    <w:rsid w:val="00E17154"/>
    <w:rsid w:val="00E36B93"/>
    <w:rsid w:val="00E51845"/>
    <w:rsid w:val="00E706FD"/>
    <w:rsid w:val="00E839BA"/>
    <w:rsid w:val="00E942CC"/>
    <w:rsid w:val="00E96738"/>
    <w:rsid w:val="00EA0604"/>
    <w:rsid w:val="00EA61CD"/>
    <w:rsid w:val="00EC4AF3"/>
    <w:rsid w:val="00EF6263"/>
    <w:rsid w:val="00F016B9"/>
    <w:rsid w:val="00F109A4"/>
    <w:rsid w:val="00F11454"/>
    <w:rsid w:val="00F9777F"/>
    <w:rsid w:val="00FC2F60"/>
    <w:rsid w:val="00FD0CF5"/>
    <w:rsid w:val="00FD1B44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527</Words>
  <Characters>2762</Characters>
  <Application>Microsoft Office Word</Application>
  <DocSecurity>0</DocSecurity>
  <Lines>62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Marko D</cp:lastModifiedBy>
  <cp:revision>7</cp:revision>
  <cp:lastPrinted>2021-09-29T14:50:00Z</cp:lastPrinted>
  <dcterms:created xsi:type="dcterms:W3CDTF">2025-12-05T12:05:00Z</dcterms:created>
  <dcterms:modified xsi:type="dcterms:W3CDTF">2026-04-01T07:17:00Z</dcterms:modified>
</cp:coreProperties>
</file>